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1E206" w14:textId="511C6CA8" w:rsidR="004F2020" w:rsidRPr="00317C31" w:rsidRDefault="004F2020" w:rsidP="004F2020">
      <w:pPr>
        <w:jc w:val="center"/>
        <w:rPr>
          <w:b/>
          <w:sz w:val="22"/>
          <w:szCs w:val="22"/>
        </w:rPr>
      </w:pPr>
      <w:r w:rsidRPr="00317C31">
        <w:rPr>
          <w:b/>
          <w:sz w:val="22"/>
          <w:szCs w:val="22"/>
        </w:rPr>
        <w:t>UN SCIENTIFIQUE PREND POSITION SUR L’APRÈS-VIE...</w:t>
      </w:r>
    </w:p>
    <w:p w14:paraId="5B396034" w14:textId="77777777" w:rsidR="004F2020" w:rsidRPr="00317C31" w:rsidRDefault="004F2020" w:rsidP="004F2020">
      <w:pPr>
        <w:rPr>
          <w:sz w:val="22"/>
          <w:szCs w:val="22"/>
        </w:rPr>
      </w:pPr>
    </w:p>
    <w:p w14:paraId="432C8B06" w14:textId="77777777" w:rsidR="004F2020" w:rsidRPr="00317C31" w:rsidRDefault="004F2020" w:rsidP="004F2020">
      <w:pPr>
        <w:rPr>
          <w:sz w:val="22"/>
          <w:szCs w:val="22"/>
        </w:rPr>
      </w:pPr>
      <w:r w:rsidRPr="00317C31">
        <w:rPr>
          <w:sz w:val="22"/>
          <w:szCs w:val="22"/>
        </w:rPr>
        <w:t xml:space="preserve">Le Dr </w:t>
      </w:r>
      <w:proofErr w:type="spellStart"/>
      <w:r w:rsidRPr="00317C31">
        <w:rPr>
          <w:sz w:val="22"/>
          <w:szCs w:val="22"/>
        </w:rPr>
        <w:t>Eben</w:t>
      </w:r>
      <w:proofErr w:type="spellEnd"/>
      <w:r w:rsidRPr="00317C31">
        <w:rPr>
          <w:sz w:val="22"/>
          <w:szCs w:val="22"/>
        </w:rPr>
        <w:t xml:space="preserve"> Alexander, comme la plupart des scientifiques, avait toujours nié la réalité des expériences de mort imminente (EMI).</w:t>
      </w:r>
    </w:p>
    <w:p w14:paraId="1EDE40BF" w14:textId="4A814232" w:rsidR="004F2020" w:rsidRPr="00317C31" w:rsidRDefault="004F2020" w:rsidP="004F2020">
      <w:pPr>
        <w:rPr>
          <w:sz w:val="22"/>
          <w:szCs w:val="22"/>
        </w:rPr>
      </w:pPr>
      <w:r w:rsidRPr="00317C31">
        <w:rPr>
          <w:sz w:val="22"/>
          <w:szCs w:val="22"/>
        </w:rPr>
        <w:t>Neurochirurgien formé dans les meilleures écoles américaines, il pensait que si les EMI semblent bien réelles, elles ne sont en fait que de simples fantasmes produits par un cerveau en situation de stress extrême.</w:t>
      </w:r>
    </w:p>
    <w:p w14:paraId="4F669183" w14:textId="77777777" w:rsidR="004F2020" w:rsidRPr="00317C31" w:rsidRDefault="004F2020" w:rsidP="004F2020">
      <w:pPr>
        <w:rPr>
          <w:sz w:val="22"/>
          <w:szCs w:val="22"/>
        </w:rPr>
      </w:pPr>
    </w:p>
    <w:p w14:paraId="2CE93C49" w14:textId="77777777" w:rsidR="004F2020" w:rsidRPr="00317C31" w:rsidRDefault="004F2020" w:rsidP="004F2020">
      <w:pPr>
        <w:rPr>
          <w:sz w:val="22"/>
          <w:szCs w:val="22"/>
        </w:rPr>
      </w:pPr>
      <w:r w:rsidRPr="00317C31">
        <w:rPr>
          <w:sz w:val="22"/>
          <w:szCs w:val="22"/>
        </w:rPr>
        <w:t>Pourtant, à la suite d’une maladie rare, le Dr Alexander est plongé dans le coma, en état de mort cérébrale. Au bout de sept jours, alors que ses médecins envisageaient de le « débrancher », ses yeux se sont ouverts. Il était revenu à la vie.</w:t>
      </w:r>
    </w:p>
    <w:p w14:paraId="0ABA935D" w14:textId="77777777" w:rsidR="004F2020" w:rsidRPr="00317C31" w:rsidRDefault="004F2020" w:rsidP="004F2020">
      <w:pPr>
        <w:rPr>
          <w:sz w:val="22"/>
          <w:szCs w:val="22"/>
        </w:rPr>
      </w:pPr>
    </w:p>
    <w:p w14:paraId="32B41E45" w14:textId="77777777" w:rsidR="004F2020" w:rsidRPr="00317C31" w:rsidRDefault="004F2020" w:rsidP="004F2020">
      <w:pPr>
        <w:rPr>
          <w:sz w:val="22"/>
          <w:szCs w:val="22"/>
        </w:rPr>
      </w:pPr>
      <w:r w:rsidRPr="00317C31">
        <w:rPr>
          <w:sz w:val="22"/>
          <w:szCs w:val="22"/>
        </w:rPr>
        <w:t xml:space="preserve">La guérison du Dr Alexander est en soi un miracle médical. Mais le véritable miracle réside ailleurs. Alors que son corps était plongé dans un coma profond, </w:t>
      </w:r>
      <w:proofErr w:type="spellStart"/>
      <w:r w:rsidRPr="00317C31">
        <w:rPr>
          <w:sz w:val="22"/>
          <w:szCs w:val="22"/>
        </w:rPr>
        <w:t>Eben</w:t>
      </w:r>
      <w:proofErr w:type="spellEnd"/>
      <w:r w:rsidRPr="00317C31">
        <w:rPr>
          <w:sz w:val="22"/>
          <w:szCs w:val="22"/>
        </w:rPr>
        <w:t xml:space="preserve"> Alexander a voyagé au-delà de ce monde, au sein des niveaux les plus profonds de l’existence supra-physique, et ce qu’il en rapporte est tout simplement... inimaginable !</w:t>
      </w:r>
    </w:p>
    <w:p w14:paraId="42F9FB7B" w14:textId="77777777" w:rsidR="004F2020" w:rsidRPr="00317C31" w:rsidRDefault="004F2020" w:rsidP="004F2020">
      <w:pPr>
        <w:rPr>
          <w:sz w:val="22"/>
          <w:szCs w:val="22"/>
        </w:rPr>
      </w:pPr>
    </w:p>
    <w:p w14:paraId="0B31834A" w14:textId="5BD557D9" w:rsidR="004F2020" w:rsidRPr="00317C31" w:rsidRDefault="004F2020" w:rsidP="004F2020">
      <w:pPr>
        <w:rPr>
          <w:sz w:val="22"/>
          <w:szCs w:val="22"/>
        </w:rPr>
      </w:pPr>
      <w:r w:rsidRPr="00317C31">
        <w:rPr>
          <w:sz w:val="22"/>
          <w:szCs w:val="22"/>
        </w:rPr>
        <w:t xml:space="preserve">Pour autant, l’aventure du Dr Alexander n’est pas une fiction. Il démontre, par des faits précis, </w:t>
      </w:r>
      <w:proofErr w:type="gramStart"/>
      <w:r w:rsidRPr="00317C31">
        <w:rPr>
          <w:sz w:val="22"/>
          <w:szCs w:val="22"/>
        </w:rPr>
        <w:t>que</w:t>
      </w:r>
      <w:proofErr w:type="gramEnd"/>
      <w:r w:rsidRPr="00317C31">
        <w:rPr>
          <w:sz w:val="22"/>
          <w:szCs w:val="22"/>
        </w:rPr>
        <w:t xml:space="preserve"> la mort du corps et du cerveau n’entraîne pas la fin de la conscience, que l’expérience humaine continue au-delà. Vécu par n’importe qui d’autre, cette histoire serait déjà extraordinaire. Mais le fait qu’elle soit arrivée à un neurochirurgien la rend révolutionnaire. Aucun scientifique ni aucune personne de foi ne pourra l’ignorer. </w:t>
      </w:r>
    </w:p>
    <w:p w14:paraId="48EE06FC" w14:textId="77777777" w:rsidR="004F2020" w:rsidRPr="00317C31" w:rsidRDefault="004F2020" w:rsidP="00302AE6">
      <w:pPr>
        <w:jc w:val="center"/>
        <w:rPr>
          <w:b/>
          <w:sz w:val="22"/>
          <w:szCs w:val="22"/>
        </w:rPr>
      </w:pPr>
    </w:p>
    <w:p w14:paraId="4714822F" w14:textId="77777777" w:rsidR="004A4156" w:rsidRPr="00317C31" w:rsidRDefault="004A4156" w:rsidP="004A4156">
      <w:pPr>
        <w:rPr>
          <w:b/>
          <w:sz w:val="22"/>
          <w:szCs w:val="22"/>
        </w:rPr>
      </w:pPr>
    </w:p>
    <w:p w14:paraId="71BF5A60" w14:textId="78D30DC0" w:rsidR="00ED7FA2" w:rsidRPr="00317C31" w:rsidRDefault="00ED7FA2" w:rsidP="004A4156">
      <w:pPr>
        <w:jc w:val="center"/>
        <w:rPr>
          <w:b/>
          <w:sz w:val="22"/>
          <w:szCs w:val="22"/>
        </w:rPr>
      </w:pPr>
      <w:r w:rsidRPr="00317C31">
        <w:rPr>
          <w:b/>
          <w:sz w:val="22"/>
          <w:szCs w:val="22"/>
        </w:rPr>
        <w:t>Extrait de son livre intitulé :</w:t>
      </w:r>
    </w:p>
    <w:p w14:paraId="2210C79C" w14:textId="77777777" w:rsidR="00C20F03" w:rsidRPr="00317C31" w:rsidRDefault="00C20F03" w:rsidP="004A4156">
      <w:pPr>
        <w:jc w:val="center"/>
        <w:rPr>
          <w:b/>
          <w:sz w:val="22"/>
          <w:szCs w:val="22"/>
        </w:rPr>
      </w:pPr>
    </w:p>
    <w:p w14:paraId="4469DCE5" w14:textId="21142CF6" w:rsidR="00302AE6" w:rsidRPr="00317C31" w:rsidRDefault="004D50C6" w:rsidP="00302AE6">
      <w:pPr>
        <w:jc w:val="center"/>
        <w:rPr>
          <w:b/>
          <w:sz w:val="22"/>
          <w:szCs w:val="22"/>
        </w:rPr>
      </w:pPr>
      <w:r w:rsidRPr="00317C31">
        <w:rPr>
          <w:b/>
          <w:sz w:val="22"/>
          <w:szCs w:val="22"/>
        </w:rPr>
        <w:t>« </w:t>
      </w:r>
      <w:r w:rsidR="000960C1" w:rsidRPr="00317C31">
        <w:rPr>
          <w:b/>
          <w:sz w:val="22"/>
          <w:szCs w:val="22"/>
        </w:rPr>
        <w:t>LA PREUVE DU PARADIS</w:t>
      </w:r>
      <w:r w:rsidRPr="00317C31">
        <w:rPr>
          <w:b/>
          <w:sz w:val="22"/>
          <w:szCs w:val="22"/>
        </w:rPr>
        <w:t> »</w:t>
      </w:r>
    </w:p>
    <w:p w14:paraId="2C4C1D53" w14:textId="77777777" w:rsidR="00302AE6" w:rsidRPr="00317C31" w:rsidRDefault="000960C1" w:rsidP="00302AE6">
      <w:pPr>
        <w:jc w:val="center"/>
        <w:rPr>
          <w:b/>
          <w:i/>
          <w:sz w:val="22"/>
          <w:szCs w:val="22"/>
        </w:rPr>
      </w:pPr>
      <w:r w:rsidRPr="00317C31">
        <w:rPr>
          <w:b/>
          <w:i/>
          <w:sz w:val="22"/>
          <w:szCs w:val="22"/>
        </w:rPr>
        <w:t>Voyage d’un neurochirurgien dans l’après-vie...</w:t>
      </w:r>
    </w:p>
    <w:p w14:paraId="7F0DD4B6" w14:textId="77777777" w:rsidR="000960C1" w:rsidRPr="00317C31" w:rsidRDefault="000960C1">
      <w:pPr>
        <w:rPr>
          <w:sz w:val="22"/>
          <w:szCs w:val="22"/>
        </w:rPr>
      </w:pPr>
      <w:r w:rsidRPr="00317C31">
        <w:rPr>
          <w:sz w:val="22"/>
          <w:szCs w:val="22"/>
        </w:rPr>
        <w:t xml:space="preserve"> </w:t>
      </w:r>
    </w:p>
    <w:p w14:paraId="50A648F8" w14:textId="77777777" w:rsidR="000960C1" w:rsidRPr="00317C31" w:rsidRDefault="000960C1">
      <w:pPr>
        <w:rPr>
          <w:sz w:val="22"/>
          <w:szCs w:val="22"/>
        </w:rPr>
      </w:pPr>
      <w:r w:rsidRPr="00317C31">
        <w:rPr>
          <w:sz w:val="22"/>
          <w:szCs w:val="22"/>
        </w:rPr>
        <w:t xml:space="preserve">« .... Un autre aspect de </w:t>
      </w:r>
      <w:proofErr w:type="gramStart"/>
      <w:r w:rsidRPr="00317C31">
        <w:rPr>
          <w:sz w:val="22"/>
          <w:szCs w:val="22"/>
        </w:rPr>
        <w:t>cette bonne nouvelle</w:t>
      </w:r>
      <w:proofErr w:type="gramEnd"/>
      <w:r w:rsidRPr="00317C31">
        <w:rPr>
          <w:sz w:val="22"/>
          <w:szCs w:val="22"/>
        </w:rPr>
        <w:t xml:space="preserve"> est que l’on n’a pas besoin d’approcher la mort pour je</w:t>
      </w:r>
      <w:r w:rsidR="00302AE6" w:rsidRPr="00317C31">
        <w:rPr>
          <w:sz w:val="22"/>
          <w:szCs w:val="22"/>
        </w:rPr>
        <w:t>ter un regard derrière le voile -</w:t>
      </w:r>
      <w:r w:rsidRPr="00317C31">
        <w:rPr>
          <w:sz w:val="22"/>
          <w:szCs w:val="22"/>
        </w:rPr>
        <w:t xml:space="preserve"> mais on doit faire le travail. Apprendre sur ce monde à partir de livres et de conférences est un début - mais au bout du compte, nous devons tous aller profondément dans notre propre conscience, par la prière ou la méditation, pour accéder à ces vérités.</w:t>
      </w:r>
    </w:p>
    <w:p w14:paraId="164A3FDE" w14:textId="77777777" w:rsidR="000960C1" w:rsidRPr="00317C31" w:rsidRDefault="000960C1">
      <w:pPr>
        <w:rPr>
          <w:sz w:val="22"/>
          <w:szCs w:val="22"/>
        </w:rPr>
      </w:pPr>
      <w:r w:rsidRPr="00317C31">
        <w:rPr>
          <w:sz w:val="22"/>
          <w:szCs w:val="22"/>
        </w:rPr>
        <w:tab/>
        <w:t xml:space="preserve">La méditation se présente sous de nombreuses formes différentes. La plus utile pour moi depuis mon coma a été celle développée par Robert A. Monroe, fondateur de l’Institut Monroe à </w:t>
      </w:r>
      <w:proofErr w:type="spellStart"/>
      <w:r w:rsidRPr="00317C31">
        <w:rPr>
          <w:sz w:val="22"/>
          <w:szCs w:val="22"/>
        </w:rPr>
        <w:t>Faber</w:t>
      </w:r>
      <w:proofErr w:type="spellEnd"/>
      <w:r w:rsidRPr="00317C31">
        <w:rPr>
          <w:sz w:val="22"/>
          <w:szCs w:val="22"/>
        </w:rPr>
        <w:t xml:space="preserve"> en Virginie. Leur indépendance de toute philosophie dogmatique est un avantage certain. Le seul dogme associé au système d’exercices de méditation de Monroe </w:t>
      </w:r>
      <w:r w:rsidR="004C23C6" w:rsidRPr="00317C31">
        <w:rPr>
          <w:sz w:val="22"/>
          <w:szCs w:val="22"/>
        </w:rPr>
        <w:t xml:space="preserve">est : </w:t>
      </w:r>
      <w:r w:rsidR="004C23C6" w:rsidRPr="00317C31">
        <w:rPr>
          <w:i/>
          <w:sz w:val="22"/>
          <w:szCs w:val="22"/>
        </w:rPr>
        <w:t>Je suis plus que mon corps physique</w:t>
      </w:r>
      <w:r w:rsidR="004C23C6" w:rsidRPr="00317C31">
        <w:rPr>
          <w:sz w:val="22"/>
          <w:szCs w:val="22"/>
        </w:rPr>
        <w:t>. Cette simple acceptation a de profondes implications.</w:t>
      </w:r>
    </w:p>
    <w:p w14:paraId="3980DF19" w14:textId="77777777" w:rsidR="004C23C6" w:rsidRPr="00317C31" w:rsidRDefault="004C23C6">
      <w:pPr>
        <w:rPr>
          <w:sz w:val="22"/>
          <w:szCs w:val="22"/>
        </w:rPr>
      </w:pPr>
    </w:p>
    <w:p w14:paraId="1FFB8572" w14:textId="77777777" w:rsidR="004C23C6" w:rsidRPr="00317C31" w:rsidRDefault="004C23C6">
      <w:pPr>
        <w:rPr>
          <w:sz w:val="22"/>
          <w:szCs w:val="22"/>
        </w:rPr>
      </w:pPr>
      <w:r w:rsidRPr="00317C31">
        <w:rPr>
          <w:sz w:val="22"/>
          <w:szCs w:val="22"/>
        </w:rPr>
        <w:tab/>
        <w:t>Robert Monroe était un producteur de radio à succès dans les années 1950 à New York. Alors qu’il faisait des recherches sur les enregistrements audio utilisés en thérapies du sommeil, il a commencé à vivre des expériences de sortie hors du corps. Ses recherches minutieuses sur plus de quatre décennies ont abouti à un système puissant permettant de faciliter l’exploration profonde de la conscience, fondé sur une technologie audio qu’il a développée sous le nom « d’Hémi-</w:t>
      </w:r>
      <w:proofErr w:type="spellStart"/>
      <w:r w:rsidRPr="00317C31">
        <w:rPr>
          <w:sz w:val="22"/>
          <w:szCs w:val="22"/>
        </w:rPr>
        <w:t>Sync</w:t>
      </w:r>
      <w:proofErr w:type="spellEnd"/>
      <w:r w:rsidRPr="00317C31">
        <w:rPr>
          <w:sz w:val="22"/>
          <w:szCs w:val="22"/>
        </w:rPr>
        <w:t> ».</w:t>
      </w:r>
    </w:p>
    <w:p w14:paraId="0F3B2535" w14:textId="77777777" w:rsidR="004C23C6" w:rsidRPr="00317C31" w:rsidRDefault="004C23C6">
      <w:pPr>
        <w:rPr>
          <w:sz w:val="22"/>
          <w:szCs w:val="22"/>
        </w:rPr>
      </w:pPr>
      <w:r w:rsidRPr="00317C31">
        <w:rPr>
          <w:sz w:val="22"/>
          <w:szCs w:val="22"/>
        </w:rPr>
        <w:tab/>
        <w:t>L’Hémi-</w:t>
      </w:r>
      <w:proofErr w:type="spellStart"/>
      <w:r w:rsidRPr="00317C31">
        <w:rPr>
          <w:sz w:val="22"/>
          <w:szCs w:val="22"/>
        </w:rPr>
        <w:t>Sync</w:t>
      </w:r>
      <w:proofErr w:type="spellEnd"/>
      <w:r w:rsidRPr="00317C31">
        <w:rPr>
          <w:sz w:val="22"/>
          <w:szCs w:val="22"/>
        </w:rPr>
        <w:t xml:space="preserve"> peut augmenter l’attention sélective et la performance à travers la création d’un état de relaxation. Cependant, l’Hémi-</w:t>
      </w:r>
      <w:proofErr w:type="spellStart"/>
      <w:r w:rsidRPr="00317C31">
        <w:rPr>
          <w:sz w:val="22"/>
          <w:szCs w:val="22"/>
        </w:rPr>
        <w:t>Sync</w:t>
      </w:r>
      <w:proofErr w:type="spellEnd"/>
      <w:r w:rsidRPr="00317C31">
        <w:rPr>
          <w:sz w:val="22"/>
          <w:szCs w:val="22"/>
        </w:rPr>
        <w:t xml:space="preserve"> offre bien plus que cela – les états supérieurs de conscience donnent accès à des modes de perception alternatifs, dont la méditation et les états mystiques profonds. L’Hémi-</w:t>
      </w:r>
      <w:proofErr w:type="spellStart"/>
      <w:r w:rsidRPr="00317C31">
        <w:rPr>
          <w:sz w:val="22"/>
          <w:szCs w:val="22"/>
        </w:rPr>
        <w:t>Sync</w:t>
      </w:r>
      <w:proofErr w:type="spellEnd"/>
      <w:r w:rsidRPr="00317C31">
        <w:rPr>
          <w:sz w:val="22"/>
          <w:szCs w:val="22"/>
        </w:rPr>
        <w:t xml:space="preserve"> repose sur la physique de la résonance et de la synchronisation des ondes cérébrales, sur leur relation avec la psychologie perceptive et </w:t>
      </w:r>
      <w:r w:rsidRPr="00317C31">
        <w:rPr>
          <w:sz w:val="22"/>
          <w:szCs w:val="22"/>
        </w:rPr>
        <w:lastRenderedPageBreak/>
        <w:t>comportementale de la conscience, et avec la physiologie fondamentale du cerveau – esprit et de la conscience.</w:t>
      </w:r>
    </w:p>
    <w:p w14:paraId="3DFDAA61" w14:textId="77777777" w:rsidR="00C31221" w:rsidRPr="00317C31" w:rsidRDefault="00C31221">
      <w:pPr>
        <w:rPr>
          <w:sz w:val="22"/>
          <w:szCs w:val="22"/>
        </w:rPr>
      </w:pPr>
    </w:p>
    <w:p w14:paraId="477E2BAC" w14:textId="77777777" w:rsidR="00C31221" w:rsidRPr="00317C31" w:rsidRDefault="00C31221">
      <w:pPr>
        <w:rPr>
          <w:sz w:val="22"/>
          <w:szCs w:val="22"/>
        </w:rPr>
      </w:pPr>
      <w:r w:rsidRPr="00317C31">
        <w:rPr>
          <w:sz w:val="22"/>
          <w:szCs w:val="22"/>
        </w:rPr>
        <w:tab/>
        <w:t>L’Hémi-</w:t>
      </w:r>
      <w:proofErr w:type="spellStart"/>
      <w:r w:rsidRPr="00317C31">
        <w:rPr>
          <w:sz w:val="22"/>
          <w:szCs w:val="22"/>
        </w:rPr>
        <w:t>Sync</w:t>
      </w:r>
      <w:proofErr w:type="spellEnd"/>
      <w:r w:rsidRPr="00317C31">
        <w:rPr>
          <w:sz w:val="22"/>
          <w:szCs w:val="22"/>
        </w:rPr>
        <w:t xml:space="preserve"> utilise différents motifs d’ondes sonores stéréophoniques (de fréquences sensiblement différentes dans chaque oreille) pour induire une activité synchronisée des ondes cérébrales. Ces « battements binauraux » sont générés à une fréquence qui est la différence arithmétique entre le</w:t>
      </w:r>
      <w:r w:rsidR="00302AE6" w:rsidRPr="00317C31">
        <w:rPr>
          <w:sz w:val="22"/>
          <w:szCs w:val="22"/>
        </w:rPr>
        <w:t xml:space="preserve">s fréquences des deux signaux. </w:t>
      </w:r>
      <w:r w:rsidRPr="00317C31">
        <w:rPr>
          <w:sz w:val="22"/>
          <w:szCs w:val="22"/>
        </w:rPr>
        <w:t xml:space="preserve">En utilisant un système ancien mais très précis dans le tronc cérébral qui permet en principe la localisation des sources sonores dans le plan horizontal autour de la tête, ces battements binauraux peuvent entraîner le système réticulé activateur adjacent, qui fournit des signaux temporels réguliers au thalamus et au cortex, permettant la manifestation de la conscience. Ces signaux génèrent une synchronisation des ondes cérébrales dans la gamme de 1 à 25 hertz (Hz, ou cycles par seconde), y compris la zone cruciale située sous le seuil de l’audition humaine (20 Hz). Cette gamme la plus basse est associée aux ondes cérébrales de type delta (« 4 Hz, normalement observées dans le sommeil profond sans rêve), </w:t>
      </w:r>
      <w:proofErr w:type="spellStart"/>
      <w:r w:rsidRPr="00317C31">
        <w:rPr>
          <w:sz w:val="22"/>
          <w:szCs w:val="22"/>
        </w:rPr>
        <w:t>théta</w:t>
      </w:r>
      <w:proofErr w:type="spellEnd"/>
      <w:r w:rsidRPr="00317C31">
        <w:rPr>
          <w:sz w:val="22"/>
          <w:szCs w:val="22"/>
        </w:rPr>
        <w:t xml:space="preserve"> (de 4 à 7 Hz, observées dans la méditation et la relaxation profonde, et dans le sommeil non-REM – mouvements oculaires rapides), et alpha (de7 à 13 Hz, caractéristique du sommeil paradoxal ou REM – associé au rêve -, de l’endormissement et de la relaxation légère).</w:t>
      </w:r>
    </w:p>
    <w:p w14:paraId="4E5E368E" w14:textId="77777777" w:rsidR="00C31221" w:rsidRPr="00317C31" w:rsidRDefault="00C31221">
      <w:pPr>
        <w:rPr>
          <w:sz w:val="22"/>
          <w:szCs w:val="22"/>
        </w:rPr>
      </w:pPr>
    </w:p>
    <w:p w14:paraId="0F5FD3F5" w14:textId="77777777" w:rsidR="00C31221" w:rsidRPr="00317C31" w:rsidRDefault="00C31221">
      <w:pPr>
        <w:rPr>
          <w:sz w:val="22"/>
          <w:szCs w:val="22"/>
        </w:rPr>
      </w:pPr>
      <w:r w:rsidRPr="00317C31">
        <w:rPr>
          <w:sz w:val="22"/>
          <w:szCs w:val="22"/>
        </w:rPr>
        <w:tab/>
        <w:t>Dans ma recherche de réponses après mon coma</w:t>
      </w:r>
      <w:r w:rsidR="0055564D" w:rsidRPr="00317C31">
        <w:rPr>
          <w:sz w:val="22"/>
          <w:szCs w:val="22"/>
        </w:rPr>
        <w:t>, l’Hémi-</w:t>
      </w:r>
      <w:proofErr w:type="spellStart"/>
      <w:r w:rsidR="0055564D" w:rsidRPr="00317C31">
        <w:rPr>
          <w:sz w:val="22"/>
          <w:szCs w:val="22"/>
        </w:rPr>
        <w:t>Sync</w:t>
      </w:r>
      <w:proofErr w:type="spellEnd"/>
      <w:r w:rsidR="0055564D" w:rsidRPr="00317C31">
        <w:rPr>
          <w:sz w:val="22"/>
          <w:szCs w:val="22"/>
        </w:rPr>
        <w:t xml:space="preserve"> m’a potentiellement offert un moyen d’inactiver la fonction de filtre du cerveau humain en synchronisant globalement l’activité électrique de mon néocortex, tout comme ma méningite avait su le faire, pour lib</w:t>
      </w:r>
      <w:r w:rsidR="0071603D" w:rsidRPr="00317C31">
        <w:rPr>
          <w:sz w:val="22"/>
          <w:szCs w:val="22"/>
        </w:rPr>
        <w:t>é</w:t>
      </w:r>
      <w:r w:rsidR="0055564D" w:rsidRPr="00317C31">
        <w:rPr>
          <w:sz w:val="22"/>
          <w:szCs w:val="22"/>
        </w:rPr>
        <w:t>rer ma conscience au-delà du corps. Je pense que l’Hémi-</w:t>
      </w:r>
      <w:proofErr w:type="spellStart"/>
      <w:r w:rsidR="0055564D" w:rsidRPr="00317C31">
        <w:rPr>
          <w:sz w:val="22"/>
          <w:szCs w:val="22"/>
        </w:rPr>
        <w:t>Sync</w:t>
      </w:r>
      <w:proofErr w:type="spellEnd"/>
      <w:r w:rsidR="0055564D" w:rsidRPr="00317C31">
        <w:rPr>
          <w:sz w:val="22"/>
          <w:szCs w:val="22"/>
        </w:rPr>
        <w:t xml:space="preserve"> m’a permis de retourner dans un monde similaire à celui que j’ai visité pendant mon coma, mais sans avoir besoin de frôler la mort.</w:t>
      </w:r>
    </w:p>
    <w:p w14:paraId="6A5326D5" w14:textId="4B1C474C" w:rsidR="0055564D" w:rsidRPr="00317C31" w:rsidRDefault="0055564D">
      <w:pPr>
        <w:rPr>
          <w:sz w:val="22"/>
          <w:szCs w:val="22"/>
        </w:rPr>
      </w:pPr>
      <w:r w:rsidRPr="00317C31">
        <w:rPr>
          <w:sz w:val="22"/>
          <w:szCs w:val="22"/>
        </w:rPr>
        <w:t xml:space="preserve">Mais tout comme mes rêves de vol lorsque j’étais enfant, il s’agit largement d’un processus consistant à </w:t>
      </w:r>
      <w:r w:rsidRPr="00317C31">
        <w:rPr>
          <w:i/>
          <w:sz w:val="22"/>
          <w:szCs w:val="22"/>
        </w:rPr>
        <w:t>autoriser</w:t>
      </w:r>
      <w:r w:rsidRPr="00317C31">
        <w:rPr>
          <w:sz w:val="22"/>
          <w:szCs w:val="22"/>
        </w:rPr>
        <w:t xml:space="preserve"> le voyage à se dérouler – si j’essaie de le forcer, d’y penser trop fort ou d’appliquer le procédé de manière trop intense, cela ne fonctionne pas.</w:t>
      </w:r>
      <w:r w:rsidR="004F2020" w:rsidRPr="00317C31">
        <w:rPr>
          <w:sz w:val="22"/>
          <w:szCs w:val="22"/>
        </w:rPr>
        <w:t>.. ».</w:t>
      </w:r>
    </w:p>
    <w:p w14:paraId="1305A880" w14:textId="77777777" w:rsidR="0055564D" w:rsidRPr="00317C31" w:rsidRDefault="0055564D">
      <w:pPr>
        <w:rPr>
          <w:sz w:val="22"/>
          <w:szCs w:val="22"/>
        </w:rPr>
      </w:pPr>
    </w:p>
    <w:p w14:paraId="5B1DF849" w14:textId="77777777" w:rsidR="00D62CA1" w:rsidRPr="00317C31" w:rsidRDefault="00D62CA1">
      <w:pPr>
        <w:rPr>
          <w:sz w:val="22"/>
          <w:szCs w:val="22"/>
        </w:rPr>
      </w:pPr>
      <w:r w:rsidRPr="00317C31">
        <w:rPr>
          <w:sz w:val="22"/>
          <w:szCs w:val="22"/>
        </w:rPr>
        <w:t xml:space="preserve">Extrait tiré du livre : </w:t>
      </w:r>
      <w:r w:rsidRPr="00317C31">
        <w:rPr>
          <w:i/>
          <w:sz w:val="22"/>
          <w:szCs w:val="22"/>
        </w:rPr>
        <w:t>La preuve du paradis. Voyage d’un neurochirurgien dans l’après-vie.</w:t>
      </w:r>
      <w:r w:rsidRPr="00317C31">
        <w:rPr>
          <w:sz w:val="22"/>
          <w:szCs w:val="22"/>
        </w:rPr>
        <w:t xml:space="preserve"> Dr </w:t>
      </w:r>
      <w:proofErr w:type="spellStart"/>
      <w:r w:rsidRPr="00317C31">
        <w:rPr>
          <w:sz w:val="22"/>
          <w:szCs w:val="22"/>
        </w:rPr>
        <w:t>Eben</w:t>
      </w:r>
      <w:proofErr w:type="spellEnd"/>
      <w:r w:rsidRPr="00317C31">
        <w:rPr>
          <w:sz w:val="22"/>
          <w:szCs w:val="22"/>
        </w:rPr>
        <w:t xml:space="preserve"> ALEXANDER </w:t>
      </w:r>
    </w:p>
    <w:p w14:paraId="27CAF4CB" w14:textId="77777777" w:rsidR="00D62CA1" w:rsidRPr="00317C31" w:rsidRDefault="00D62CA1">
      <w:pPr>
        <w:rPr>
          <w:sz w:val="22"/>
          <w:szCs w:val="22"/>
        </w:rPr>
      </w:pPr>
      <w:r w:rsidRPr="00317C31">
        <w:rPr>
          <w:sz w:val="22"/>
          <w:szCs w:val="22"/>
        </w:rPr>
        <w:t>PP 212 à 214</w:t>
      </w:r>
    </w:p>
    <w:p w14:paraId="615C1B9D" w14:textId="259C41A2" w:rsidR="004A3D57" w:rsidRPr="00317C31" w:rsidRDefault="004A3D57">
      <w:pPr>
        <w:rPr>
          <w:sz w:val="22"/>
          <w:szCs w:val="22"/>
        </w:rPr>
      </w:pPr>
      <w:r w:rsidRPr="00317C31">
        <w:rPr>
          <w:sz w:val="22"/>
          <w:szCs w:val="22"/>
        </w:rPr>
        <w:t xml:space="preserve">Guy </w:t>
      </w:r>
      <w:proofErr w:type="spellStart"/>
      <w:r w:rsidRPr="00317C31">
        <w:rPr>
          <w:sz w:val="22"/>
          <w:szCs w:val="22"/>
        </w:rPr>
        <w:t>Trédanier</w:t>
      </w:r>
      <w:proofErr w:type="spellEnd"/>
      <w:r w:rsidRPr="00317C31">
        <w:rPr>
          <w:sz w:val="22"/>
          <w:szCs w:val="22"/>
        </w:rPr>
        <w:t>, éditeur</w:t>
      </w:r>
    </w:p>
    <w:p w14:paraId="301DD548" w14:textId="77777777" w:rsidR="0055564D" w:rsidRPr="00317C31" w:rsidRDefault="00D62CA1">
      <w:pPr>
        <w:rPr>
          <w:i/>
          <w:sz w:val="22"/>
          <w:szCs w:val="22"/>
        </w:rPr>
      </w:pPr>
      <w:r w:rsidRPr="00317C31">
        <w:rPr>
          <w:sz w:val="22"/>
          <w:szCs w:val="22"/>
        </w:rPr>
        <w:t>(L</w:t>
      </w:r>
      <w:r w:rsidR="0055564D" w:rsidRPr="00317C31">
        <w:rPr>
          <w:sz w:val="22"/>
          <w:szCs w:val="22"/>
        </w:rPr>
        <w:t xml:space="preserve">e titre original anglais est : </w:t>
      </w:r>
      <w:r w:rsidR="0055564D" w:rsidRPr="00317C31">
        <w:rPr>
          <w:i/>
          <w:sz w:val="22"/>
          <w:szCs w:val="22"/>
        </w:rPr>
        <w:t xml:space="preserve">A Proof of </w:t>
      </w:r>
      <w:proofErr w:type="spellStart"/>
      <w:r w:rsidR="0055564D" w:rsidRPr="00317C31">
        <w:rPr>
          <w:i/>
          <w:sz w:val="22"/>
          <w:szCs w:val="22"/>
        </w:rPr>
        <w:t>Heaven</w:t>
      </w:r>
      <w:proofErr w:type="spellEnd"/>
      <w:r w:rsidR="0055564D" w:rsidRPr="00317C31">
        <w:rPr>
          <w:i/>
          <w:sz w:val="22"/>
          <w:szCs w:val="22"/>
        </w:rPr>
        <w:t xml:space="preserve">, a </w:t>
      </w:r>
      <w:proofErr w:type="spellStart"/>
      <w:r w:rsidR="0055564D" w:rsidRPr="00317C31">
        <w:rPr>
          <w:i/>
          <w:sz w:val="22"/>
          <w:szCs w:val="22"/>
        </w:rPr>
        <w:t>Neurosurgeon</w:t>
      </w:r>
      <w:proofErr w:type="spellEnd"/>
      <w:r w:rsidR="0055564D" w:rsidRPr="00317C31">
        <w:rPr>
          <w:i/>
          <w:sz w:val="22"/>
          <w:szCs w:val="22"/>
        </w:rPr>
        <w:t xml:space="preserve"> </w:t>
      </w:r>
      <w:proofErr w:type="spellStart"/>
      <w:r w:rsidR="0055564D" w:rsidRPr="00317C31">
        <w:rPr>
          <w:i/>
          <w:sz w:val="22"/>
          <w:szCs w:val="22"/>
        </w:rPr>
        <w:t>Journey</w:t>
      </w:r>
      <w:proofErr w:type="spellEnd"/>
      <w:r w:rsidR="0055564D" w:rsidRPr="00317C31">
        <w:rPr>
          <w:i/>
          <w:sz w:val="22"/>
          <w:szCs w:val="22"/>
        </w:rPr>
        <w:t xml:space="preserve"> </w:t>
      </w:r>
      <w:proofErr w:type="spellStart"/>
      <w:r w:rsidRPr="00317C31">
        <w:rPr>
          <w:i/>
          <w:sz w:val="22"/>
          <w:szCs w:val="22"/>
        </w:rPr>
        <w:t>into</w:t>
      </w:r>
      <w:proofErr w:type="spellEnd"/>
      <w:r w:rsidRPr="00317C31">
        <w:rPr>
          <w:i/>
          <w:sz w:val="22"/>
          <w:szCs w:val="22"/>
        </w:rPr>
        <w:t xml:space="preserve"> the </w:t>
      </w:r>
      <w:proofErr w:type="spellStart"/>
      <w:r w:rsidRPr="00317C31">
        <w:rPr>
          <w:i/>
          <w:sz w:val="22"/>
          <w:szCs w:val="22"/>
        </w:rPr>
        <w:t>Afterlife</w:t>
      </w:r>
      <w:proofErr w:type="spellEnd"/>
      <w:r w:rsidRPr="00317C31">
        <w:rPr>
          <w:i/>
          <w:sz w:val="22"/>
          <w:szCs w:val="22"/>
        </w:rPr>
        <w:t>.)</w:t>
      </w:r>
    </w:p>
    <w:p w14:paraId="36191495" w14:textId="77777777" w:rsidR="00D62CA1" w:rsidRPr="00317C31" w:rsidRDefault="00D62CA1" w:rsidP="000960C1">
      <w:pPr>
        <w:rPr>
          <w:sz w:val="22"/>
          <w:szCs w:val="22"/>
        </w:rPr>
      </w:pPr>
    </w:p>
    <w:p w14:paraId="7B375F28" w14:textId="77777777" w:rsidR="00D62CA1" w:rsidRPr="00317C31" w:rsidRDefault="00D62CA1" w:rsidP="000960C1">
      <w:pPr>
        <w:rPr>
          <w:sz w:val="22"/>
          <w:szCs w:val="22"/>
        </w:rPr>
      </w:pPr>
      <w:r w:rsidRPr="00317C31">
        <w:rPr>
          <w:sz w:val="22"/>
          <w:szCs w:val="22"/>
        </w:rPr>
        <w:t xml:space="preserve">Le </w:t>
      </w:r>
      <w:r w:rsidRPr="00317C31">
        <w:rPr>
          <w:b/>
          <w:sz w:val="22"/>
          <w:szCs w:val="22"/>
        </w:rPr>
        <w:t xml:space="preserve">Dr </w:t>
      </w:r>
      <w:proofErr w:type="spellStart"/>
      <w:r w:rsidRPr="00317C31">
        <w:rPr>
          <w:b/>
          <w:sz w:val="22"/>
          <w:szCs w:val="22"/>
        </w:rPr>
        <w:t>Eben</w:t>
      </w:r>
      <w:proofErr w:type="spellEnd"/>
      <w:r w:rsidRPr="00317C31">
        <w:rPr>
          <w:b/>
          <w:sz w:val="22"/>
          <w:szCs w:val="22"/>
        </w:rPr>
        <w:t xml:space="preserve"> Alexander</w:t>
      </w:r>
      <w:r w:rsidRPr="00317C31">
        <w:rPr>
          <w:sz w:val="22"/>
          <w:szCs w:val="22"/>
        </w:rPr>
        <w:t xml:space="preserve"> est neurochirurgien depuis vingt-cinq ans, dont qui</w:t>
      </w:r>
      <w:r w:rsidR="00302AE6" w:rsidRPr="00317C31">
        <w:rPr>
          <w:sz w:val="22"/>
          <w:szCs w:val="22"/>
        </w:rPr>
        <w:t>n</w:t>
      </w:r>
      <w:r w:rsidRPr="00317C31">
        <w:rPr>
          <w:sz w:val="22"/>
          <w:szCs w:val="22"/>
        </w:rPr>
        <w:t xml:space="preserve">ze ans passés à l’hôpital des femmes et à l’hôpital des enfants de </w:t>
      </w:r>
      <w:proofErr w:type="spellStart"/>
      <w:r w:rsidRPr="00317C31">
        <w:rPr>
          <w:sz w:val="22"/>
          <w:szCs w:val="22"/>
        </w:rPr>
        <w:t>Brigham</w:t>
      </w:r>
      <w:proofErr w:type="spellEnd"/>
      <w:r w:rsidRPr="00317C31">
        <w:rPr>
          <w:sz w:val="22"/>
          <w:szCs w:val="22"/>
        </w:rPr>
        <w:t xml:space="preserve">, </w:t>
      </w:r>
      <w:proofErr w:type="spellStart"/>
      <w:r w:rsidRPr="00317C31">
        <w:rPr>
          <w:sz w:val="22"/>
          <w:szCs w:val="22"/>
        </w:rPr>
        <w:t>anisi</w:t>
      </w:r>
      <w:proofErr w:type="spellEnd"/>
      <w:r w:rsidRPr="00317C31">
        <w:rPr>
          <w:sz w:val="22"/>
          <w:szCs w:val="22"/>
        </w:rPr>
        <w:t xml:space="preserve"> qu’à la </w:t>
      </w:r>
      <w:r w:rsidRPr="00317C31">
        <w:rPr>
          <w:b/>
          <w:sz w:val="22"/>
          <w:szCs w:val="22"/>
        </w:rPr>
        <w:t>Faculté de médecine</w:t>
      </w:r>
      <w:r w:rsidRPr="00317C31">
        <w:rPr>
          <w:sz w:val="22"/>
          <w:szCs w:val="22"/>
        </w:rPr>
        <w:t xml:space="preserve"> de l’Université </w:t>
      </w:r>
      <w:r w:rsidRPr="00317C31">
        <w:rPr>
          <w:b/>
          <w:sz w:val="22"/>
          <w:szCs w:val="22"/>
        </w:rPr>
        <w:t>Harvard</w:t>
      </w:r>
      <w:r w:rsidRPr="00317C31">
        <w:rPr>
          <w:sz w:val="22"/>
          <w:szCs w:val="22"/>
        </w:rPr>
        <w:t xml:space="preserve">. </w:t>
      </w:r>
    </w:p>
    <w:p w14:paraId="164A893B" w14:textId="5C1E8BD6" w:rsidR="000960C1" w:rsidRPr="00317C31" w:rsidRDefault="004A3D57" w:rsidP="004A3D57">
      <w:pPr>
        <w:jc w:val="center"/>
        <w:rPr>
          <w:sz w:val="22"/>
          <w:szCs w:val="22"/>
        </w:rPr>
      </w:pPr>
      <w:r w:rsidRPr="00317C31">
        <w:rPr>
          <w:sz w:val="22"/>
          <w:szCs w:val="22"/>
        </w:rPr>
        <w:t>--------------------</w:t>
      </w:r>
    </w:p>
    <w:p w14:paraId="1AE76B2F" w14:textId="77777777" w:rsidR="004A3D57" w:rsidRPr="00317C31" w:rsidRDefault="004A3D57" w:rsidP="00302AE6">
      <w:pPr>
        <w:rPr>
          <w:sz w:val="22"/>
          <w:szCs w:val="22"/>
        </w:rPr>
      </w:pPr>
    </w:p>
    <w:p w14:paraId="447F4E1C" w14:textId="72602F78" w:rsidR="00302AE6" w:rsidRPr="00317C31" w:rsidRDefault="00302AE6" w:rsidP="00302AE6">
      <w:pPr>
        <w:rPr>
          <w:sz w:val="22"/>
          <w:szCs w:val="22"/>
        </w:rPr>
      </w:pPr>
      <w:r w:rsidRPr="00317C31">
        <w:rPr>
          <w:sz w:val="22"/>
          <w:szCs w:val="22"/>
        </w:rPr>
        <w:t>« L’Expérience de</w:t>
      </w:r>
      <w:r w:rsidR="007A3BA8">
        <w:rPr>
          <w:sz w:val="22"/>
          <w:szCs w:val="22"/>
        </w:rPr>
        <w:t xml:space="preserve"> Mort Imminente du Dr </w:t>
      </w:r>
      <w:proofErr w:type="spellStart"/>
      <w:r w:rsidR="007A3BA8">
        <w:rPr>
          <w:sz w:val="22"/>
          <w:szCs w:val="22"/>
        </w:rPr>
        <w:t>Eben</w:t>
      </w:r>
      <w:proofErr w:type="spellEnd"/>
      <w:r w:rsidR="007A3BA8">
        <w:rPr>
          <w:sz w:val="22"/>
          <w:szCs w:val="22"/>
        </w:rPr>
        <w:t xml:space="preserve"> ALEXA</w:t>
      </w:r>
      <w:r w:rsidRPr="00317C31">
        <w:rPr>
          <w:sz w:val="22"/>
          <w:szCs w:val="22"/>
        </w:rPr>
        <w:t xml:space="preserve">NDER est l’histoire la plus fantastique que j’aie entendue depuis 40 ans que j’étudie ce phénomène. Cet homme est la preuve vivante de l’après-vie » ! </w:t>
      </w:r>
    </w:p>
    <w:p w14:paraId="62E4726B" w14:textId="3B07A6C4" w:rsidR="00302AE6" w:rsidRDefault="00302AE6" w:rsidP="00302AE6">
      <w:pPr>
        <w:rPr>
          <w:sz w:val="22"/>
          <w:szCs w:val="22"/>
        </w:rPr>
      </w:pPr>
      <w:r w:rsidRPr="00317C31">
        <w:rPr>
          <w:sz w:val="22"/>
          <w:szCs w:val="22"/>
        </w:rPr>
        <w:t>Raymond A. MOODY Jr.</w:t>
      </w:r>
      <w:r w:rsidR="004A3D57" w:rsidRPr="00317C31">
        <w:rPr>
          <w:sz w:val="22"/>
          <w:szCs w:val="22"/>
        </w:rPr>
        <w:t>,</w:t>
      </w:r>
      <w:r w:rsidRPr="00317C31">
        <w:rPr>
          <w:sz w:val="22"/>
          <w:szCs w:val="22"/>
        </w:rPr>
        <w:t xml:space="preserve"> M.D., </w:t>
      </w:r>
      <w:proofErr w:type="spellStart"/>
      <w:r w:rsidRPr="00317C31">
        <w:rPr>
          <w:sz w:val="22"/>
          <w:szCs w:val="22"/>
        </w:rPr>
        <w:t>Ph.D</w:t>
      </w:r>
      <w:proofErr w:type="spellEnd"/>
      <w:r w:rsidRPr="00317C31">
        <w:rPr>
          <w:sz w:val="22"/>
          <w:szCs w:val="22"/>
        </w:rPr>
        <w:t>., auteur du livre : « LIFE AFTER LIFE »</w:t>
      </w:r>
    </w:p>
    <w:p w14:paraId="59583B00" w14:textId="2616EF74" w:rsidR="00143F68" w:rsidRDefault="00143F68" w:rsidP="00143F68">
      <w:pPr>
        <w:jc w:val="center"/>
        <w:rPr>
          <w:sz w:val="22"/>
          <w:szCs w:val="22"/>
        </w:rPr>
      </w:pPr>
      <w:r>
        <w:rPr>
          <w:sz w:val="22"/>
          <w:szCs w:val="22"/>
        </w:rPr>
        <w:t xml:space="preserve">-------------------- </w:t>
      </w:r>
    </w:p>
    <w:p w14:paraId="71066270" w14:textId="77777777" w:rsidR="00302AE6" w:rsidRPr="00317C31" w:rsidRDefault="00302AE6">
      <w:pPr>
        <w:rPr>
          <w:sz w:val="22"/>
          <w:szCs w:val="22"/>
        </w:rPr>
      </w:pPr>
    </w:p>
    <w:p w14:paraId="36711A32" w14:textId="77777777" w:rsidR="0031561A" w:rsidRDefault="0031561A">
      <w:pPr>
        <w:rPr>
          <w:sz w:val="22"/>
          <w:szCs w:val="22"/>
        </w:rPr>
      </w:pPr>
    </w:p>
    <w:p w14:paraId="703DFE27" w14:textId="4158DA6C" w:rsidR="00143F68" w:rsidRDefault="00143F68" w:rsidP="00143F68">
      <w:pPr>
        <w:jc w:val="center"/>
        <w:rPr>
          <w:sz w:val="22"/>
          <w:szCs w:val="22"/>
        </w:rPr>
      </w:pPr>
      <w:r>
        <w:rPr>
          <w:sz w:val="22"/>
          <w:szCs w:val="22"/>
        </w:rPr>
        <w:t xml:space="preserve">Sylvestre GORNIAK 7385 Place </w:t>
      </w:r>
      <w:proofErr w:type="spellStart"/>
      <w:r>
        <w:rPr>
          <w:sz w:val="22"/>
          <w:szCs w:val="22"/>
        </w:rPr>
        <w:t>Cointerel</w:t>
      </w:r>
      <w:proofErr w:type="spellEnd"/>
      <w:r>
        <w:rPr>
          <w:sz w:val="22"/>
          <w:szCs w:val="22"/>
        </w:rPr>
        <w:t xml:space="preserve"> ANJOU Québec H1M 1E8</w:t>
      </w:r>
    </w:p>
    <w:p w14:paraId="08C02C64" w14:textId="39CA05EB" w:rsidR="00143F68" w:rsidRPr="00317C31" w:rsidRDefault="00143F68" w:rsidP="00143F68">
      <w:pPr>
        <w:jc w:val="center"/>
        <w:rPr>
          <w:sz w:val="22"/>
          <w:szCs w:val="22"/>
        </w:rPr>
      </w:pPr>
      <w:r>
        <w:rPr>
          <w:sz w:val="22"/>
          <w:szCs w:val="22"/>
        </w:rPr>
        <w:t>Tél : (5</w:t>
      </w:r>
      <w:r w:rsidR="00A509C0">
        <w:rPr>
          <w:sz w:val="22"/>
          <w:szCs w:val="22"/>
        </w:rPr>
        <w:t>14) 351-3870 Email : sylvestre.</w:t>
      </w:r>
      <w:r w:rsidR="0093546A">
        <w:rPr>
          <w:sz w:val="22"/>
          <w:szCs w:val="22"/>
        </w:rPr>
        <w:t>i</w:t>
      </w:r>
      <w:bookmarkStart w:id="0" w:name="_GoBack"/>
      <w:bookmarkEnd w:id="0"/>
      <w:r w:rsidR="00A509C0">
        <w:rPr>
          <w:sz w:val="22"/>
          <w:szCs w:val="22"/>
        </w:rPr>
        <w:t>nstitutmonroe-qbc@bell.net</w:t>
      </w:r>
    </w:p>
    <w:sectPr w:rsidR="00143F68" w:rsidRPr="00317C31" w:rsidSect="006C6CB0">
      <w:type w:val="continuous"/>
      <w:pgSz w:w="12240" w:h="15840"/>
      <w:pgMar w:top="1440" w:right="1440" w:bottom="1440" w:left="144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C1"/>
    <w:rsid w:val="000960C1"/>
    <w:rsid w:val="00143F68"/>
    <w:rsid w:val="00170063"/>
    <w:rsid w:val="00302AE6"/>
    <w:rsid w:val="0031561A"/>
    <w:rsid w:val="00317C31"/>
    <w:rsid w:val="00374436"/>
    <w:rsid w:val="004A3D57"/>
    <w:rsid w:val="004A4156"/>
    <w:rsid w:val="004C23C6"/>
    <w:rsid w:val="004D50C6"/>
    <w:rsid w:val="004F2020"/>
    <w:rsid w:val="0055564D"/>
    <w:rsid w:val="006C6CB0"/>
    <w:rsid w:val="0071603D"/>
    <w:rsid w:val="007A3BA8"/>
    <w:rsid w:val="0093546A"/>
    <w:rsid w:val="00A509C0"/>
    <w:rsid w:val="00C20F03"/>
    <w:rsid w:val="00C31221"/>
    <w:rsid w:val="00D62CA1"/>
    <w:rsid w:val="00ED7FA2"/>
    <w:rsid w:val="00F50E3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FF71A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F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F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1010</Words>
  <Characters>5339</Characters>
  <Application>Microsoft Office Word</Application>
  <DocSecurity>0</DocSecurity>
  <Lines>44</Lines>
  <Paragraphs>12</Paragraphs>
  <ScaleCrop>false</ScaleCrop>
  <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Sylvestre GORNIAK</dc:creator>
  <cp:keywords/>
  <dc:description/>
  <cp:lastModifiedBy>Fred</cp:lastModifiedBy>
  <cp:revision>13</cp:revision>
  <cp:lastPrinted>2014-01-23T13:56:00Z</cp:lastPrinted>
  <dcterms:created xsi:type="dcterms:W3CDTF">2013-05-11T20:40:00Z</dcterms:created>
  <dcterms:modified xsi:type="dcterms:W3CDTF">2014-02-22T00:01:00Z</dcterms:modified>
</cp:coreProperties>
</file>